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DA8F7" w14:textId="77777777" w:rsidR="004D40FC" w:rsidRPr="009F2DA5" w:rsidRDefault="004D40FC" w:rsidP="004D40FC">
      <w:pPr>
        <w:pStyle w:val="Style1"/>
        <w:widowControl/>
        <w:ind w:right="319"/>
        <w:rPr>
          <w:rStyle w:val="FontStyle11"/>
          <w:lang w:val="it-IT" w:eastAsia="it-IT"/>
        </w:rPr>
      </w:pPr>
      <w:proofErr w:type="spellStart"/>
      <w:r w:rsidRPr="009F2DA5">
        <w:rPr>
          <w:rStyle w:val="FontStyle11"/>
          <w:lang w:val="it-IT" w:eastAsia="it-IT"/>
        </w:rPr>
        <w:t>iVideo.education</w:t>
      </w:r>
      <w:proofErr w:type="spellEnd"/>
    </w:p>
    <w:p w14:paraId="4177D755" w14:textId="77777777" w:rsidR="004D40FC" w:rsidRPr="009F2DA5" w:rsidRDefault="004D40FC" w:rsidP="004D40FC">
      <w:pPr>
        <w:pStyle w:val="Style1"/>
        <w:widowControl/>
        <w:ind w:right="319"/>
        <w:rPr>
          <w:rStyle w:val="FontStyle11"/>
          <w:lang w:val="it-IT" w:eastAsia="it-IT"/>
        </w:rPr>
      </w:pPr>
      <w:r w:rsidRPr="009F2DA5">
        <w:rPr>
          <w:b/>
          <w:bCs/>
          <w:color w:val="000000"/>
          <w:sz w:val="20"/>
          <w:szCs w:val="20"/>
          <w:lang w:eastAsia="it-IT"/>
        </w:rPr>
        <w:t>Accordo per l’utilizzo delle interfacce del video interattivo</w:t>
      </w:r>
    </w:p>
    <w:p w14:paraId="2D8CBC49" w14:textId="77777777" w:rsidR="004D40FC" w:rsidRPr="009F2DA5" w:rsidRDefault="004D40FC" w:rsidP="004D40FC">
      <w:pPr>
        <w:pStyle w:val="Style4"/>
        <w:widowControl/>
        <w:spacing w:line="240" w:lineRule="exact"/>
        <w:jc w:val="center"/>
        <w:rPr>
          <w:sz w:val="20"/>
          <w:szCs w:val="20"/>
        </w:rPr>
      </w:pPr>
    </w:p>
    <w:p w14:paraId="0B1FFF49" w14:textId="77777777" w:rsidR="004D40FC" w:rsidRPr="009F2DA5" w:rsidRDefault="004D40FC" w:rsidP="004D40FC">
      <w:pPr>
        <w:pStyle w:val="Style4"/>
        <w:widowControl/>
        <w:spacing w:line="379" w:lineRule="exact"/>
        <w:jc w:val="center"/>
        <w:rPr>
          <w:rStyle w:val="FontStyle13"/>
          <w:lang w:val="it-IT" w:eastAsia="it-IT"/>
        </w:rPr>
      </w:pPr>
      <w:r w:rsidRPr="009F2DA5">
        <w:rPr>
          <w:rStyle w:val="FontStyle13"/>
          <w:lang w:val="it-IT" w:eastAsia="it-IT"/>
        </w:rPr>
        <w:t xml:space="preserve">L’utente che desidera iscriversi alla piattaforma </w:t>
      </w:r>
      <w:hyperlink r:id="rId9" w:history="1">
        <w:r w:rsidRPr="00662707">
          <w:rPr>
            <w:rStyle w:val="Hyperlink"/>
            <w:sz w:val="20"/>
            <w:szCs w:val="20"/>
            <w:lang w:val="it-IT" w:eastAsia="it-IT"/>
          </w:rPr>
          <w:t>www.ivideo.education</w:t>
        </w:r>
      </w:hyperlink>
      <w:r>
        <w:rPr>
          <w:rStyle w:val="FontStyle13"/>
          <w:lang w:val="it-IT" w:eastAsia="it-IT"/>
        </w:rPr>
        <w:t xml:space="preserve"> </w:t>
      </w:r>
      <w:r w:rsidRPr="009F2DA5">
        <w:rPr>
          <w:rStyle w:val="FontStyle13"/>
          <w:lang w:val="it-IT" w:eastAsia="it-IT"/>
        </w:rPr>
        <w:t>(di seguito "Utente"),</w:t>
      </w:r>
    </w:p>
    <w:p w14:paraId="659140ED" w14:textId="77777777" w:rsidR="004D40FC" w:rsidRPr="009F2DA5" w:rsidRDefault="004D40FC" w:rsidP="004D40FC">
      <w:pPr>
        <w:pStyle w:val="Style5"/>
        <w:widowControl/>
        <w:spacing w:line="240" w:lineRule="exact"/>
        <w:jc w:val="center"/>
        <w:rPr>
          <w:sz w:val="20"/>
          <w:szCs w:val="20"/>
        </w:rPr>
      </w:pPr>
    </w:p>
    <w:p w14:paraId="1074A0CA" w14:textId="77777777" w:rsidR="004D40FC" w:rsidRPr="009F2DA5" w:rsidRDefault="004D40FC" w:rsidP="004D40FC">
      <w:pPr>
        <w:pStyle w:val="Style5"/>
        <w:widowControl/>
        <w:spacing w:before="134"/>
        <w:jc w:val="center"/>
        <w:rPr>
          <w:rStyle w:val="FontStyle11"/>
          <w:lang w:val="it-IT" w:eastAsia="it-IT"/>
        </w:rPr>
      </w:pPr>
      <w:r w:rsidRPr="009F2DA5">
        <w:rPr>
          <w:rStyle w:val="FontStyle11"/>
          <w:lang w:val="it-IT" w:eastAsia="it-IT"/>
        </w:rPr>
        <w:t>CHIEDE</w:t>
      </w:r>
    </w:p>
    <w:p w14:paraId="65490CF1" w14:textId="77777777" w:rsidR="004D40FC" w:rsidRPr="009F2DA5" w:rsidRDefault="004D40FC" w:rsidP="004D40FC">
      <w:pPr>
        <w:pStyle w:val="Style4"/>
        <w:widowControl/>
        <w:spacing w:line="240" w:lineRule="exact"/>
        <w:rPr>
          <w:sz w:val="20"/>
          <w:szCs w:val="20"/>
        </w:rPr>
      </w:pPr>
    </w:p>
    <w:p w14:paraId="3E827628" w14:textId="77777777" w:rsidR="004D40FC" w:rsidRPr="009F2DA5" w:rsidRDefault="004D40FC" w:rsidP="004D40FC">
      <w:pPr>
        <w:pStyle w:val="Style4"/>
        <w:widowControl/>
        <w:spacing w:before="14" w:line="250" w:lineRule="exact"/>
        <w:rPr>
          <w:rStyle w:val="FontStyle13"/>
          <w:lang w:val="it-IT" w:eastAsia="it-IT"/>
        </w:rPr>
      </w:pPr>
      <w:r w:rsidRPr="009F2DA5">
        <w:rPr>
          <w:rStyle w:val="FontStyle13"/>
          <w:lang w:val="it-IT" w:eastAsia="it-IT"/>
        </w:rPr>
        <w:t xml:space="preserve">di ottenere e di poter utilizzare il programma informatico sviluppato per la realizzazione (editor) e la fruizione (player) di video interattivi nell’ambito del progetto </w:t>
      </w:r>
      <w:proofErr w:type="spellStart"/>
      <w:r w:rsidRPr="009F2DA5">
        <w:rPr>
          <w:rStyle w:val="FontStyle13"/>
          <w:lang w:val="it-IT" w:eastAsia="it-IT"/>
        </w:rPr>
        <w:t>iVideo.education</w:t>
      </w:r>
      <w:proofErr w:type="spellEnd"/>
      <w:r w:rsidRPr="009F2DA5">
        <w:rPr>
          <w:rStyle w:val="FontStyle13"/>
          <w:lang w:val="it-IT" w:eastAsia="it-IT"/>
        </w:rPr>
        <w:t xml:space="preserve"> (di seguito denominato “Software”).</w:t>
      </w:r>
    </w:p>
    <w:p w14:paraId="2DFBB8FF" w14:textId="77777777" w:rsidR="004D40FC" w:rsidRPr="009F2DA5" w:rsidRDefault="004D40FC" w:rsidP="004D40FC">
      <w:pPr>
        <w:pStyle w:val="Style4"/>
        <w:widowControl/>
        <w:spacing w:line="240" w:lineRule="exact"/>
        <w:jc w:val="both"/>
        <w:rPr>
          <w:sz w:val="20"/>
          <w:szCs w:val="20"/>
          <w:lang w:val="it-IT"/>
        </w:rPr>
      </w:pPr>
    </w:p>
    <w:p w14:paraId="2CF4C7A9" w14:textId="77777777" w:rsidR="004D40FC" w:rsidRPr="009F2DA5" w:rsidRDefault="004D40FC" w:rsidP="004D40FC">
      <w:pPr>
        <w:pStyle w:val="Style6"/>
        <w:widowControl/>
        <w:tabs>
          <w:tab w:val="left" w:pos="715"/>
        </w:tabs>
        <w:spacing w:line="254" w:lineRule="exact"/>
        <w:ind w:firstLine="0"/>
        <w:rPr>
          <w:b/>
          <w:color w:val="000000"/>
          <w:sz w:val="20"/>
          <w:szCs w:val="20"/>
          <w:lang w:val="it-IT" w:eastAsia="it-IT"/>
        </w:rPr>
      </w:pPr>
      <w:r w:rsidRPr="009F2DA5">
        <w:rPr>
          <w:b/>
          <w:sz w:val="20"/>
          <w:szCs w:val="20"/>
          <w:lang w:val="it-IT"/>
        </w:rPr>
        <w:t>IL DIRITTO D’USO VIENE CONCESSO NEI TERMINI DI CUI AL PRESENTE CONTRATTO</w:t>
      </w:r>
    </w:p>
    <w:p w14:paraId="459C5AA3" w14:textId="77777777" w:rsidR="004D40FC" w:rsidRPr="009F2DA5" w:rsidRDefault="004D40FC" w:rsidP="004D40FC">
      <w:pPr>
        <w:pStyle w:val="Style4"/>
        <w:widowControl/>
        <w:spacing w:line="240" w:lineRule="exact"/>
        <w:jc w:val="both"/>
        <w:rPr>
          <w:sz w:val="20"/>
          <w:szCs w:val="20"/>
          <w:lang w:val="it-IT"/>
        </w:rPr>
      </w:pPr>
    </w:p>
    <w:p w14:paraId="1A4DFA8E" w14:textId="77777777" w:rsidR="004D40FC" w:rsidRPr="009F2DA5" w:rsidRDefault="004D40FC" w:rsidP="004D40FC">
      <w:pPr>
        <w:pStyle w:val="Style4"/>
        <w:widowControl/>
        <w:spacing w:line="240" w:lineRule="exact"/>
        <w:jc w:val="both"/>
        <w:rPr>
          <w:sz w:val="20"/>
          <w:szCs w:val="20"/>
        </w:rPr>
      </w:pPr>
      <w:r w:rsidRPr="009F2DA5">
        <w:rPr>
          <w:b/>
          <w:sz w:val="20"/>
          <w:szCs w:val="20"/>
        </w:rPr>
        <w:t>PREMESSO CHE</w:t>
      </w:r>
    </w:p>
    <w:p w14:paraId="3C91DD2C" w14:textId="77777777" w:rsidR="004D40FC" w:rsidRPr="009F2DA5" w:rsidRDefault="004D40FC" w:rsidP="004D40FC">
      <w:pPr>
        <w:pStyle w:val="Style4"/>
        <w:widowControl/>
        <w:spacing w:line="240" w:lineRule="exact"/>
        <w:jc w:val="both"/>
        <w:rPr>
          <w:sz w:val="20"/>
          <w:szCs w:val="20"/>
        </w:rPr>
      </w:pPr>
    </w:p>
    <w:p w14:paraId="42DEB4AE" w14:textId="77777777" w:rsidR="004D40FC" w:rsidRPr="009F2DA5" w:rsidRDefault="004D40FC" w:rsidP="004D40FC">
      <w:pPr>
        <w:pStyle w:val="Style4"/>
        <w:widowControl/>
        <w:numPr>
          <w:ilvl w:val="0"/>
          <w:numId w:val="3"/>
        </w:numPr>
        <w:spacing w:line="240" w:lineRule="exact"/>
        <w:jc w:val="both"/>
        <w:rPr>
          <w:sz w:val="20"/>
          <w:szCs w:val="20"/>
        </w:rPr>
      </w:pPr>
      <w:r w:rsidRPr="009F2DA5">
        <w:rPr>
          <w:sz w:val="20"/>
          <w:szCs w:val="20"/>
        </w:rPr>
        <w:t>Titolare unico dei diritti di utilizzazione del Software è l’</w:t>
      </w:r>
      <w:r w:rsidRPr="009F2DA5">
        <w:rPr>
          <w:bCs/>
          <w:sz w:val="20"/>
          <w:szCs w:val="20"/>
        </w:rPr>
        <w:t>Istituto Universitario Federale per la Formazione Professionale</w:t>
      </w:r>
      <w:r w:rsidRPr="009F2DA5">
        <w:rPr>
          <w:sz w:val="20"/>
          <w:szCs w:val="20"/>
        </w:rPr>
        <w:t xml:space="preserve">, Via </w:t>
      </w:r>
      <w:r w:rsidRPr="009F2DA5">
        <w:rPr>
          <w:bCs/>
          <w:sz w:val="20"/>
          <w:szCs w:val="20"/>
        </w:rPr>
        <w:t>Besso, 84 – 6900 Lugano-Massagno</w:t>
      </w:r>
      <w:r w:rsidRPr="009F2DA5">
        <w:rPr>
          <w:sz w:val="20"/>
          <w:szCs w:val="20"/>
        </w:rPr>
        <w:t xml:space="preserve"> (Svizzera).</w:t>
      </w:r>
    </w:p>
    <w:p w14:paraId="74C64CED" w14:textId="77777777" w:rsidR="004D40FC" w:rsidRPr="009F2DA5" w:rsidRDefault="004D40FC" w:rsidP="004D40FC">
      <w:pPr>
        <w:pStyle w:val="Style4"/>
        <w:widowControl/>
        <w:spacing w:line="240" w:lineRule="exact"/>
        <w:ind w:left="720"/>
        <w:jc w:val="both"/>
        <w:rPr>
          <w:sz w:val="20"/>
          <w:szCs w:val="20"/>
        </w:rPr>
      </w:pPr>
    </w:p>
    <w:p w14:paraId="76821881" w14:textId="77777777" w:rsidR="004D40FC" w:rsidRPr="009F2DA5" w:rsidRDefault="004D40FC" w:rsidP="004D40FC">
      <w:pPr>
        <w:pStyle w:val="Style4"/>
        <w:widowControl/>
        <w:numPr>
          <w:ilvl w:val="0"/>
          <w:numId w:val="3"/>
        </w:numPr>
        <w:spacing w:line="240" w:lineRule="exact"/>
        <w:jc w:val="both"/>
        <w:rPr>
          <w:sz w:val="20"/>
          <w:szCs w:val="20"/>
        </w:rPr>
      </w:pPr>
      <w:r w:rsidRPr="009F2DA5">
        <w:rPr>
          <w:sz w:val="20"/>
          <w:szCs w:val="20"/>
        </w:rPr>
        <w:t>Agli utenti iscritti del sito www.ivideo.educationviene concessa una licenza d’uso del Software a carattere gratuito, liberamente revocabile, non commerciale e senza facoltà di sub-licenza, per l’utilizzo del Software limitatamente all’attività didattica svolta dagli utenti autorizzati secondo la lista riportata nella pagina “Condizioni d’accesso” del sito</w:t>
      </w:r>
      <w:r w:rsidRPr="009F2DA5">
        <w:rPr>
          <w:sz w:val="20"/>
          <w:szCs w:val="20"/>
          <w:lang w:val="it-IT"/>
        </w:rPr>
        <w:t>.</w:t>
      </w:r>
    </w:p>
    <w:p w14:paraId="77F3092B" w14:textId="77777777" w:rsidR="004D40FC" w:rsidRPr="009F2DA5" w:rsidRDefault="004D40FC" w:rsidP="004D40FC">
      <w:pPr>
        <w:pStyle w:val="ListParagraph"/>
        <w:rPr>
          <w:sz w:val="20"/>
          <w:szCs w:val="20"/>
        </w:rPr>
      </w:pPr>
    </w:p>
    <w:p w14:paraId="41B39DA6" w14:textId="77777777" w:rsidR="004D40FC" w:rsidRPr="009F2DA5" w:rsidRDefault="004D40FC" w:rsidP="004D40FC">
      <w:pPr>
        <w:pStyle w:val="Style4"/>
        <w:widowControl/>
        <w:numPr>
          <w:ilvl w:val="0"/>
          <w:numId w:val="3"/>
        </w:numPr>
        <w:spacing w:line="240" w:lineRule="exact"/>
        <w:jc w:val="both"/>
        <w:rPr>
          <w:sz w:val="20"/>
          <w:szCs w:val="20"/>
        </w:rPr>
      </w:pPr>
      <w:r w:rsidRPr="009F2DA5">
        <w:rPr>
          <w:sz w:val="20"/>
          <w:szCs w:val="20"/>
        </w:rPr>
        <w:t xml:space="preserve">La conclusione del presente contratto di licenza è condizionata al positivo perfezionarsi della procedura di iscrizione al sito </w:t>
      </w:r>
      <w:r>
        <w:fldChar w:fldCharType="begin"/>
      </w:r>
      <w:r>
        <w:instrText xml:space="preserve"> HYPERLINK "http://www.ivideo.education" </w:instrText>
      </w:r>
      <w:r>
        <w:fldChar w:fldCharType="separate"/>
      </w:r>
      <w:r w:rsidRPr="00662707">
        <w:rPr>
          <w:rStyle w:val="Hyperlink"/>
          <w:sz w:val="20"/>
          <w:szCs w:val="20"/>
        </w:rPr>
        <w:t>www.ivideo.education</w:t>
      </w:r>
      <w:r>
        <w:rPr>
          <w:rStyle w:val="Hyperlink"/>
          <w:sz w:val="20"/>
          <w:szCs w:val="20"/>
        </w:rPr>
        <w:fldChar w:fldCharType="end"/>
      </w:r>
      <w:r>
        <w:rPr>
          <w:sz w:val="20"/>
          <w:szCs w:val="20"/>
        </w:rPr>
        <w:t xml:space="preserve">. </w:t>
      </w:r>
    </w:p>
    <w:p w14:paraId="22B3B9DB" w14:textId="77777777" w:rsidR="004D40FC" w:rsidRPr="009F2DA5" w:rsidRDefault="004D40FC" w:rsidP="004D40FC">
      <w:pPr>
        <w:pStyle w:val="Style4"/>
        <w:widowControl/>
        <w:spacing w:line="240" w:lineRule="exact"/>
        <w:ind w:left="720"/>
        <w:jc w:val="both"/>
        <w:rPr>
          <w:sz w:val="20"/>
          <w:szCs w:val="20"/>
        </w:rPr>
      </w:pPr>
    </w:p>
    <w:p w14:paraId="63EDC426" w14:textId="77777777" w:rsidR="004D40FC" w:rsidRPr="009F2DA5" w:rsidRDefault="004D40FC" w:rsidP="004D40FC">
      <w:pPr>
        <w:pStyle w:val="Style4"/>
        <w:widowControl/>
        <w:numPr>
          <w:ilvl w:val="0"/>
          <w:numId w:val="3"/>
        </w:numPr>
        <w:spacing w:line="240" w:lineRule="exact"/>
        <w:jc w:val="both"/>
        <w:rPr>
          <w:sz w:val="20"/>
          <w:szCs w:val="20"/>
        </w:rPr>
      </w:pPr>
      <w:r w:rsidRPr="009F2DA5">
        <w:rPr>
          <w:sz w:val="20"/>
          <w:szCs w:val="20"/>
        </w:rPr>
        <w:t xml:space="preserve">Il presente contratto decade automaticamente con la cessazione, per qualsivoglia motivo, dell’affiliazione dell’Utente al sito </w:t>
      </w:r>
      <w:r>
        <w:fldChar w:fldCharType="begin"/>
      </w:r>
      <w:r>
        <w:instrText xml:space="preserve"> HYPERLINK "http://www.scuolavisione.ch" </w:instrText>
      </w:r>
      <w:r>
        <w:fldChar w:fldCharType="separate"/>
      </w:r>
      <w:r w:rsidRPr="009F2DA5">
        <w:rPr>
          <w:rStyle w:val="Hyperlink"/>
          <w:sz w:val="20"/>
          <w:szCs w:val="20"/>
        </w:rPr>
        <w:t>www.ivideo.education</w:t>
      </w:r>
      <w:r>
        <w:rPr>
          <w:rStyle w:val="Hyperlink"/>
          <w:sz w:val="20"/>
          <w:szCs w:val="20"/>
        </w:rPr>
        <w:fldChar w:fldCharType="end"/>
      </w:r>
      <w:r w:rsidRPr="009F2DA5">
        <w:rPr>
          <w:sz w:val="20"/>
          <w:szCs w:val="20"/>
        </w:rPr>
        <w:t>.</w:t>
      </w:r>
    </w:p>
    <w:p w14:paraId="338ACB7C" w14:textId="77777777" w:rsidR="004D40FC" w:rsidRPr="009F2DA5" w:rsidRDefault="004D40FC" w:rsidP="004D40FC">
      <w:pPr>
        <w:pStyle w:val="ListParagraph"/>
        <w:rPr>
          <w:sz w:val="20"/>
          <w:szCs w:val="20"/>
        </w:rPr>
      </w:pPr>
    </w:p>
    <w:p w14:paraId="6EAD1A2D" w14:textId="77777777" w:rsidR="004D40FC" w:rsidRPr="009F2DA5" w:rsidRDefault="004D40FC" w:rsidP="004D40FC">
      <w:pPr>
        <w:pStyle w:val="Style4"/>
        <w:widowControl/>
        <w:numPr>
          <w:ilvl w:val="0"/>
          <w:numId w:val="3"/>
        </w:numPr>
        <w:spacing w:line="240" w:lineRule="exact"/>
        <w:jc w:val="both"/>
        <w:rPr>
          <w:sz w:val="20"/>
          <w:szCs w:val="20"/>
        </w:rPr>
      </w:pPr>
      <w:r w:rsidRPr="009F2DA5">
        <w:rPr>
          <w:sz w:val="20"/>
          <w:szCs w:val="20"/>
        </w:rPr>
        <w:t xml:space="preserve">Al presente contratto, per quanto qui non espressamente pattuito in maniera diversa, si applicano parimenti le Condizioni d’Uso del sito </w:t>
      </w:r>
      <w:r>
        <w:fldChar w:fldCharType="begin"/>
      </w:r>
      <w:r>
        <w:instrText xml:space="preserve"> HYPERLINK "http://www.scuolavisione.ch" </w:instrText>
      </w:r>
      <w:r>
        <w:fldChar w:fldCharType="separate"/>
      </w:r>
      <w:r w:rsidRPr="009F2DA5">
        <w:rPr>
          <w:rStyle w:val="Hyperlink"/>
          <w:sz w:val="20"/>
          <w:szCs w:val="20"/>
        </w:rPr>
        <w:t>www.ivideo.education</w:t>
      </w:r>
      <w:r>
        <w:rPr>
          <w:rStyle w:val="Hyperlink"/>
          <w:sz w:val="20"/>
          <w:szCs w:val="20"/>
        </w:rPr>
        <w:fldChar w:fldCharType="end"/>
      </w:r>
      <w:r w:rsidRPr="009F2DA5">
        <w:rPr>
          <w:sz w:val="20"/>
          <w:szCs w:val="20"/>
        </w:rPr>
        <w:t>.</w:t>
      </w:r>
    </w:p>
    <w:p w14:paraId="01D23127" w14:textId="77777777" w:rsidR="004D40FC" w:rsidRPr="009F2DA5" w:rsidRDefault="004D40FC" w:rsidP="004D40FC">
      <w:pPr>
        <w:pStyle w:val="Style4"/>
        <w:widowControl/>
        <w:spacing w:line="240" w:lineRule="exact"/>
        <w:ind w:left="720"/>
        <w:jc w:val="both"/>
        <w:rPr>
          <w:rStyle w:val="FontStyle13"/>
          <w:color w:val="auto"/>
        </w:rPr>
      </w:pPr>
    </w:p>
    <w:p w14:paraId="77B461EF" w14:textId="77777777" w:rsidR="004D40FC" w:rsidRPr="009F2DA5" w:rsidRDefault="004D40FC" w:rsidP="004D40FC">
      <w:pPr>
        <w:pStyle w:val="Style4"/>
        <w:widowControl/>
        <w:numPr>
          <w:ilvl w:val="0"/>
          <w:numId w:val="3"/>
        </w:numPr>
        <w:spacing w:line="240" w:lineRule="exact"/>
        <w:jc w:val="both"/>
        <w:rPr>
          <w:color w:val="000000"/>
          <w:sz w:val="20"/>
          <w:szCs w:val="20"/>
          <w:lang w:eastAsia="it-IT"/>
        </w:rPr>
      </w:pPr>
      <w:r w:rsidRPr="009F2DA5">
        <w:rPr>
          <w:rStyle w:val="FontStyle13"/>
          <w:lang w:eastAsia="it-IT"/>
        </w:rPr>
        <w:t>I</w:t>
      </w:r>
      <w:r w:rsidRPr="009F2DA5">
        <w:rPr>
          <w:rStyle w:val="FontStyle13"/>
          <w:lang w:val="it-IT" w:eastAsia="it-IT"/>
        </w:rPr>
        <w:t xml:space="preserve">l presente contratto è </w:t>
      </w:r>
      <w:r w:rsidRPr="009F2DA5">
        <w:rPr>
          <w:color w:val="000000"/>
          <w:sz w:val="20"/>
          <w:szCs w:val="20"/>
          <w:lang w:eastAsia="it-IT"/>
        </w:rPr>
        <w:t xml:space="preserve">regolate dal </w:t>
      </w:r>
      <w:r w:rsidRPr="009F2DA5">
        <w:rPr>
          <w:color w:val="000000"/>
          <w:sz w:val="20"/>
          <w:szCs w:val="20"/>
          <w:u w:val="single"/>
          <w:lang w:eastAsia="it-IT"/>
        </w:rPr>
        <w:t>diritto materiale svizzero</w:t>
      </w:r>
      <w:r w:rsidRPr="009F2DA5">
        <w:rPr>
          <w:color w:val="000000"/>
          <w:sz w:val="20"/>
          <w:szCs w:val="20"/>
          <w:lang w:eastAsia="it-IT"/>
        </w:rPr>
        <w:t>, escluse le norme di diritto internazionale privato.</w:t>
      </w:r>
    </w:p>
    <w:p w14:paraId="5E1DF394" w14:textId="77777777" w:rsidR="004D40FC" w:rsidRPr="009F2DA5" w:rsidRDefault="004D40FC" w:rsidP="004D40FC">
      <w:pPr>
        <w:pStyle w:val="ListParagraph"/>
        <w:jc w:val="both"/>
        <w:rPr>
          <w:color w:val="000000"/>
          <w:sz w:val="20"/>
          <w:szCs w:val="20"/>
          <w:lang w:eastAsia="it-IT"/>
        </w:rPr>
      </w:pPr>
    </w:p>
    <w:p w14:paraId="3E1658F2" w14:textId="77777777" w:rsidR="004D40FC" w:rsidRPr="009F2DA5" w:rsidRDefault="004D40FC" w:rsidP="004D40FC">
      <w:pPr>
        <w:pStyle w:val="Style4"/>
        <w:widowControl/>
        <w:numPr>
          <w:ilvl w:val="0"/>
          <w:numId w:val="3"/>
        </w:numPr>
        <w:spacing w:line="240" w:lineRule="exact"/>
        <w:jc w:val="both"/>
        <w:rPr>
          <w:color w:val="000000"/>
          <w:sz w:val="20"/>
          <w:szCs w:val="20"/>
          <w:lang w:eastAsia="it-IT"/>
        </w:rPr>
      </w:pPr>
      <w:r w:rsidRPr="009F2DA5">
        <w:rPr>
          <w:color w:val="000000"/>
          <w:sz w:val="20"/>
          <w:szCs w:val="20"/>
          <w:lang w:eastAsia="it-IT"/>
        </w:rPr>
        <w:t xml:space="preserve">Le parti scelgono il </w:t>
      </w:r>
      <w:r w:rsidRPr="009F2DA5">
        <w:rPr>
          <w:color w:val="000000"/>
          <w:sz w:val="20"/>
          <w:szCs w:val="20"/>
          <w:u w:val="single"/>
          <w:lang w:eastAsia="it-IT"/>
        </w:rPr>
        <w:t>foro ordinario di Lugano</w:t>
      </w:r>
      <w:r w:rsidRPr="009F2DA5">
        <w:rPr>
          <w:color w:val="000000"/>
          <w:sz w:val="20"/>
          <w:szCs w:val="20"/>
          <w:lang w:eastAsia="it-IT"/>
        </w:rPr>
        <w:t xml:space="preserve"> (Ti) quale Tribunale esclusivamente competente in caso di controversia scaturente o semplicemente connessa con l’utilizzo del Software e/o del sito </w:t>
      </w:r>
      <w:r>
        <w:fldChar w:fldCharType="begin"/>
      </w:r>
      <w:r>
        <w:instrText xml:space="preserve"> HYPERLINK "http://www.ivideo.education" </w:instrText>
      </w:r>
      <w:r>
        <w:fldChar w:fldCharType="separate"/>
      </w:r>
      <w:r w:rsidRPr="00662707">
        <w:rPr>
          <w:rStyle w:val="Hyperlink"/>
          <w:sz w:val="20"/>
          <w:szCs w:val="20"/>
          <w:lang w:eastAsia="it-IT"/>
        </w:rPr>
        <w:t>www.ivideo.education</w:t>
      </w:r>
      <w:r>
        <w:rPr>
          <w:rStyle w:val="Hyperlink"/>
          <w:sz w:val="20"/>
          <w:szCs w:val="20"/>
          <w:lang w:eastAsia="it-IT"/>
        </w:rPr>
        <w:fldChar w:fldCharType="end"/>
      </w:r>
      <w:r>
        <w:rPr>
          <w:color w:val="000000"/>
          <w:sz w:val="20"/>
          <w:szCs w:val="20"/>
          <w:u w:val="single"/>
          <w:lang w:eastAsia="it-IT"/>
        </w:rPr>
        <w:t xml:space="preserve">. </w:t>
      </w:r>
    </w:p>
    <w:p w14:paraId="7A5F1021" w14:textId="77777777" w:rsidR="004D40FC" w:rsidRPr="009F2DA5" w:rsidRDefault="004D40FC" w:rsidP="004D40FC">
      <w:pPr>
        <w:pStyle w:val="Style6"/>
        <w:widowControl/>
        <w:tabs>
          <w:tab w:val="left" w:pos="715"/>
        </w:tabs>
        <w:spacing w:before="250" w:line="254" w:lineRule="exact"/>
        <w:ind w:firstLine="0"/>
        <w:rPr>
          <w:b/>
          <w:sz w:val="20"/>
          <w:szCs w:val="20"/>
          <w:lang w:val="it-IT"/>
        </w:rPr>
      </w:pPr>
    </w:p>
    <w:p w14:paraId="2BFAC87C" w14:textId="77777777" w:rsidR="004D40FC" w:rsidRPr="009F2DA5" w:rsidRDefault="004D40FC" w:rsidP="004D40FC">
      <w:pPr>
        <w:pStyle w:val="Style4"/>
        <w:widowControl/>
        <w:spacing w:line="240" w:lineRule="exact"/>
        <w:jc w:val="both"/>
        <w:rPr>
          <w:rStyle w:val="FontStyle13"/>
          <w:b/>
          <w:lang w:val="it-IT" w:eastAsia="it-IT"/>
        </w:rPr>
      </w:pPr>
      <w:r w:rsidRPr="009F2DA5">
        <w:rPr>
          <w:b/>
          <w:sz w:val="20"/>
          <w:szCs w:val="20"/>
          <w:lang w:val="it-IT"/>
        </w:rPr>
        <w:t xml:space="preserve">E </w:t>
      </w:r>
      <w:r w:rsidRPr="009F2DA5">
        <w:rPr>
          <w:b/>
          <w:sz w:val="20"/>
          <w:szCs w:val="20"/>
        </w:rPr>
        <w:t xml:space="preserve">POSTA L’ASSUNZIONE DA PARTE </w:t>
      </w:r>
      <w:r w:rsidRPr="009F2DA5">
        <w:rPr>
          <w:rStyle w:val="FontStyle13"/>
          <w:b/>
          <w:lang w:val="it-IT" w:eastAsia="it-IT"/>
        </w:rPr>
        <w:t>DEL RICHIEDENTE DEGLI OBBLIGHI INDICATI NEL SEGUITO</w:t>
      </w:r>
    </w:p>
    <w:p w14:paraId="4EEA18AF" w14:textId="77777777" w:rsidR="004D40FC" w:rsidRPr="009F2DA5" w:rsidRDefault="004D40FC" w:rsidP="004D40FC">
      <w:pPr>
        <w:pStyle w:val="Style4"/>
        <w:widowControl/>
        <w:spacing w:line="240" w:lineRule="exact"/>
        <w:jc w:val="both"/>
        <w:rPr>
          <w:rStyle w:val="FontStyle13"/>
          <w:b/>
          <w:lang w:val="it-IT" w:eastAsia="it-IT"/>
        </w:rPr>
      </w:pPr>
    </w:p>
    <w:p w14:paraId="05C1D109" w14:textId="77777777" w:rsidR="004D40FC" w:rsidRPr="009F2DA5" w:rsidRDefault="004D40FC" w:rsidP="004D40FC">
      <w:pPr>
        <w:pStyle w:val="Style6"/>
        <w:widowControl/>
        <w:numPr>
          <w:ilvl w:val="0"/>
          <w:numId w:val="5"/>
        </w:numPr>
        <w:tabs>
          <w:tab w:val="left" w:pos="730"/>
        </w:tabs>
        <w:rPr>
          <w:rStyle w:val="FontStyle13"/>
          <w:lang w:val="it-IT" w:eastAsia="it-IT"/>
        </w:rPr>
      </w:pPr>
      <w:r w:rsidRPr="009F2DA5">
        <w:rPr>
          <w:rStyle w:val="FontStyle13"/>
          <w:lang w:val="it-IT" w:eastAsia="it-IT"/>
        </w:rPr>
        <w:t>L'utilizzo autorizzato del Software e delle opere con esso realizzate è strettamente limitato all’attività d’insegnamento dell’Utente secondo le condizioni d’accesso riportate nella omonima pagina del sito. Di conseguenza, è esclusa qualsiasi utilizzazione, pubblicazione o diffusione al di fuori della ristretta cerchia di attività e di persone sopra menzionata.</w:t>
      </w:r>
    </w:p>
    <w:p w14:paraId="777D097A" w14:textId="77777777" w:rsidR="004D40FC" w:rsidRPr="009F2DA5" w:rsidRDefault="004D40FC" w:rsidP="004D40FC">
      <w:pPr>
        <w:pStyle w:val="Style6"/>
        <w:widowControl/>
        <w:numPr>
          <w:ilvl w:val="0"/>
          <w:numId w:val="5"/>
        </w:numPr>
        <w:tabs>
          <w:tab w:val="left" w:pos="730"/>
        </w:tabs>
        <w:spacing w:before="274" w:line="240" w:lineRule="auto"/>
        <w:rPr>
          <w:rStyle w:val="FontStyle13"/>
          <w:lang w:val="it-IT" w:eastAsia="it-IT"/>
        </w:rPr>
      </w:pPr>
      <w:r w:rsidRPr="009F2DA5">
        <w:rPr>
          <w:color w:val="000000"/>
          <w:sz w:val="20"/>
          <w:szCs w:val="20"/>
          <w:lang w:val="it-IT" w:eastAsia="it-IT"/>
        </w:rPr>
        <w:t xml:space="preserve">L'utilizzo del Software e delle opere con esso realizzate </w:t>
      </w:r>
      <w:r w:rsidRPr="009F2DA5">
        <w:rPr>
          <w:rStyle w:val="FontStyle13"/>
          <w:lang w:val="it-IT" w:eastAsia="it-IT"/>
        </w:rPr>
        <w:t xml:space="preserve">avviene senza scopo di lucro. È pertanto esclusa qualsiasi utilizzazione del Software e delle opere ai fini di sfruttamento economico o commerciale. </w:t>
      </w:r>
    </w:p>
    <w:p w14:paraId="12E18AE7" w14:textId="77777777" w:rsidR="004D40FC" w:rsidRPr="009F2DA5" w:rsidRDefault="004D40FC" w:rsidP="004D40FC">
      <w:pPr>
        <w:pStyle w:val="Style6"/>
        <w:widowControl/>
        <w:numPr>
          <w:ilvl w:val="0"/>
          <w:numId w:val="5"/>
        </w:numPr>
        <w:tabs>
          <w:tab w:val="left" w:pos="730"/>
        </w:tabs>
        <w:spacing w:before="274" w:line="240" w:lineRule="auto"/>
        <w:rPr>
          <w:rStyle w:val="FontStyle13"/>
          <w:lang w:val="it-IT" w:eastAsia="it-IT"/>
        </w:rPr>
      </w:pPr>
      <w:r w:rsidRPr="009F2DA5">
        <w:rPr>
          <w:rStyle w:val="FontStyle13"/>
          <w:lang w:val="it-IT" w:eastAsia="it-IT"/>
        </w:rPr>
        <w:t xml:space="preserve">Il Software non può essere locato, dato in licenza, ceduto e/o in altro modo essere messo a disposizione di terzi non iscritti al sito </w:t>
      </w:r>
      <w:hyperlink r:id="rId10" w:history="1">
        <w:r w:rsidRPr="009F2DA5">
          <w:rPr>
            <w:rStyle w:val="Hyperlink"/>
            <w:sz w:val="20"/>
            <w:szCs w:val="20"/>
            <w:lang w:val="it-IT" w:eastAsia="it-IT"/>
          </w:rPr>
          <w:t>www.ivideo.education</w:t>
        </w:r>
      </w:hyperlink>
      <w:r w:rsidRPr="009F2DA5">
        <w:rPr>
          <w:rStyle w:val="FontStyle13"/>
          <w:lang w:val="it-IT" w:eastAsia="it-IT"/>
        </w:rPr>
        <w:t xml:space="preserve">. </w:t>
      </w:r>
    </w:p>
    <w:p w14:paraId="719A83E0" w14:textId="77777777" w:rsidR="004D40FC" w:rsidRPr="009F2DA5" w:rsidRDefault="004D40FC" w:rsidP="004D40FC">
      <w:pPr>
        <w:pStyle w:val="Style6"/>
        <w:widowControl/>
        <w:numPr>
          <w:ilvl w:val="0"/>
          <w:numId w:val="5"/>
        </w:numPr>
        <w:tabs>
          <w:tab w:val="left" w:pos="730"/>
        </w:tabs>
        <w:spacing w:before="259"/>
        <w:rPr>
          <w:rStyle w:val="FontStyle13"/>
          <w:lang w:val="it-IT" w:eastAsia="it-IT"/>
        </w:rPr>
      </w:pPr>
      <w:r w:rsidRPr="009F2DA5">
        <w:rPr>
          <w:rStyle w:val="FontStyle13"/>
          <w:lang w:val="it-IT" w:eastAsia="it-IT"/>
        </w:rPr>
        <w:lastRenderedPageBreak/>
        <w:t xml:space="preserve">Nel caso in cui l’Utente desiderasse condividere il proprio lavoro con altri utenti, questi ultimi sono tenuti ad iscriversi preventivamente al sito </w:t>
      </w:r>
      <w:hyperlink r:id="rId11" w:history="1">
        <w:r w:rsidRPr="009F2DA5">
          <w:rPr>
            <w:rStyle w:val="Hyperlink"/>
            <w:sz w:val="20"/>
            <w:szCs w:val="20"/>
            <w:lang w:eastAsia="it-IT"/>
          </w:rPr>
          <w:t>www.ivideo.education</w:t>
        </w:r>
      </w:hyperlink>
      <w:r w:rsidRPr="009F2DA5">
        <w:rPr>
          <w:rStyle w:val="FontStyle13"/>
          <w:lang w:val="it-IT" w:eastAsia="it-IT"/>
        </w:rPr>
        <w:t>, ovvero ad aderire al presente accordo nell’ambito della relativa procedura di iscrizione.</w:t>
      </w:r>
    </w:p>
    <w:p w14:paraId="4FC21EE9" w14:textId="77777777" w:rsidR="004D40FC" w:rsidRPr="009F2DA5" w:rsidRDefault="004D40FC" w:rsidP="004D40FC">
      <w:pPr>
        <w:pStyle w:val="Style3"/>
        <w:widowControl/>
        <w:spacing w:line="240" w:lineRule="exact"/>
        <w:ind w:left="730"/>
        <w:rPr>
          <w:sz w:val="20"/>
          <w:szCs w:val="20"/>
          <w:lang w:val="it-IT"/>
        </w:rPr>
      </w:pPr>
    </w:p>
    <w:p w14:paraId="6528B845" w14:textId="77777777" w:rsidR="004D40FC" w:rsidRPr="009F2DA5" w:rsidRDefault="004D40FC" w:rsidP="004D40FC">
      <w:pPr>
        <w:pStyle w:val="Style3"/>
        <w:widowControl/>
        <w:numPr>
          <w:ilvl w:val="0"/>
          <w:numId w:val="5"/>
        </w:numPr>
        <w:spacing w:before="14" w:line="250" w:lineRule="exact"/>
        <w:rPr>
          <w:rStyle w:val="FontStyle13"/>
          <w:lang w:val="it-IT" w:eastAsia="it-IT"/>
        </w:rPr>
      </w:pPr>
      <w:r w:rsidRPr="009F2DA5">
        <w:rPr>
          <w:rStyle w:val="FontStyle13"/>
          <w:lang w:val="it-IT" w:eastAsia="it-IT"/>
        </w:rPr>
        <w:t xml:space="preserve">Per l'utilizzo del Software e/o delle opere con esso realizzate nell’ambito di attività di pubbliche relazioni e di divulgazione (ad esempio: durante congressi, convegni, o altre manifestazioni) è richiesta la menzione esplicita del progetto e dei suoi partner. Le modalità di presentazione vanno discusse preventivamente con il responsabile del progetto </w:t>
      </w:r>
      <w:proofErr w:type="spellStart"/>
      <w:r w:rsidRPr="009F2DA5">
        <w:rPr>
          <w:rStyle w:val="FontStyle13"/>
          <w:lang w:val="it-IT" w:eastAsia="it-IT"/>
        </w:rPr>
        <w:t>iVideo.education</w:t>
      </w:r>
      <w:proofErr w:type="spellEnd"/>
      <w:r w:rsidRPr="009F2DA5">
        <w:rPr>
          <w:rStyle w:val="FontStyle13"/>
          <w:lang w:val="it-IT" w:eastAsia="it-IT"/>
        </w:rPr>
        <w:t xml:space="preserve"> e sottostanno ad approvazione finale scritta di quest’ultimo.</w:t>
      </w:r>
    </w:p>
    <w:p w14:paraId="663210EC" w14:textId="77777777" w:rsidR="004D40FC" w:rsidRPr="009F2DA5" w:rsidRDefault="004D40FC" w:rsidP="004D40FC">
      <w:pPr>
        <w:pStyle w:val="Style3"/>
        <w:widowControl/>
        <w:spacing w:line="240" w:lineRule="exact"/>
        <w:ind w:left="730" w:hanging="365"/>
        <w:rPr>
          <w:sz w:val="20"/>
          <w:szCs w:val="20"/>
        </w:rPr>
      </w:pPr>
    </w:p>
    <w:p w14:paraId="29C0101E" w14:textId="77777777" w:rsidR="004D40FC" w:rsidRPr="009F2DA5" w:rsidRDefault="004D40FC" w:rsidP="004D40FC">
      <w:pPr>
        <w:pStyle w:val="Style3"/>
        <w:widowControl/>
        <w:numPr>
          <w:ilvl w:val="0"/>
          <w:numId w:val="5"/>
        </w:numPr>
        <w:spacing w:before="10" w:line="250" w:lineRule="exact"/>
        <w:rPr>
          <w:rStyle w:val="FontStyle13"/>
          <w:lang w:val="it-IT" w:eastAsia="it-IT"/>
        </w:rPr>
      </w:pPr>
      <w:r w:rsidRPr="009F2DA5">
        <w:rPr>
          <w:rStyle w:val="FontStyle13"/>
          <w:lang w:val="it-IT" w:eastAsia="it-IT"/>
        </w:rPr>
        <w:t xml:space="preserve">Ogni opera audiovisiva realizzata utilizzando il Software sarà messa a libera e gratuita disposizione, previo rispetto del diritto d’autore, degli utenti iscritti al sito </w:t>
      </w:r>
      <w:hyperlink r:id="rId12" w:history="1">
        <w:r w:rsidRPr="00662707">
          <w:rPr>
            <w:rStyle w:val="Hyperlink"/>
            <w:sz w:val="20"/>
            <w:szCs w:val="20"/>
            <w:lang w:val="it-IT" w:eastAsia="it-IT"/>
          </w:rPr>
          <w:t>www.ivideo.education</w:t>
        </w:r>
      </w:hyperlink>
      <w:r>
        <w:rPr>
          <w:sz w:val="20"/>
          <w:szCs w:val="20"/>
          <w:lang w:val="it-IT" w:eastAsia="it-IT"/>
        </w:rPr>
        <w:t xml:space="preserve">. </w:t>
      </w:r>
      <w:r>
        <w:rPr>
          <w:rStyle w:val="FontStyle13"/>
          <w:lang w:val="it-IT" w:eastAsia="it-IT"/>
        </w:rPr>
        <w:t xml:space="preserve"> </w:t>
      </w:r>
      <w:r w:rsidRPr="009F2DA5">
        <w:rPr>
          <w:rStyle w:val="FontStyle13"/>
          <w:lang w:val="it-IT" w:eastAsia="it-IT"/>
        </w:rPr>
        <w:t xml:space="preserve"> Ciò significa, concretamente, che una copia dell’opera, non appena questa viene realizzata, viene messa a disposizione del progetto e pubblicata (visibile a tutti o solo ad una cerchia ristretta) sul portale protetto di </w:t>
      </w:r>
      <w:proofErr w:type="spellStart"/>
      <w:r w:rsidRPr="009F2DA5">
        <w:rPr>
          <w:rStyle w:val="FontStyle13"/>
          <w:lang w:val="it-IT" w:eastAsia="it-IT"/>
        </w:rPr>
        <w:t>iVideo.education</w:t>
      </w:r>
      <w:proofErr w:type="spellEnd"/>
      <w:r w:rsidRPr="009F2DA5">
        <w:rPr>
          <w:rStyle w:val="FontStyle13"/>
          <w:lang w:val="it-IT" w:eastAsia="it-IT"/>
        </w:rPr>
        <w:t>, affinché l’opera possa essere riutilizzata, eventualmente anche in maniera modificata, per l’attività didattica di altri utenti iscritti.</w:t>
      </w:r>
    </w:p>
    <w:p w14:paraId="48371555" w14:textId="77777777" w:rsidR="004D40FC" w:rsidRPr="009F2DA5" w:rsidRDefault="004D40FC" w:rsidP="004D40FC">
      <w:pPr>
        <w:pStyle w:val="Style3"/>
        <w:widowControl/>
        <w:spacing w:line="240" w:lineRule="exact"/>
        <w:ind w:left="730"/>
        <w:rPr>
          <w:sz w:val="20"/>
          <w:szCs w:val="20"/>
        </w:rPr>
      </w:pPr>
    </w:p>
    <w:p w14:paraId="043A2DD5" w14:textId="77777777" w:rsidR="004D40FC" w:rsidRPr="009F2DA5" w:rsidRDefault="004D40FC" w:rsidP="004D40FC">
      <w:pPr>
        <w:pStyle w:val="Style3"/>
        <w:widowControl/>
        <w:numPr>
          <w:ilvl w:val="0"/>
          <w:numId w:val="5"/>
        </w:numPr>
        <w:spacing w:before="14" w:line="250" w:lineRule="exact"/>
        <w:rPr>
          <w:rStyle w:val="FontStyle13"/>
          <w:lang w:val="it-IT" w:eastAsia="it-IT"/>
        </w:rPr>
      </w:pPr>
      <w:r w:rsidRPr="009F2DA5">
        <w:rPr>
          <w:color w:val="000000"/>
          <w:sz w:val="20"/>
          <w:szCs w:val="20"/>
          <w:lang w:val="it-IT" w:eastAsia="it-IT"/>
        </w:rPr>
        <w:t>Dal punto precedente discende che l’Utente</w:t>
      </w:r>
      <w:r w:rsidRPr="009F2DA5">
        <w:rPr>
          <w:color w:val="000000"/>
          <w:sz w:val="20"/>
          <w:szCs w:val="20"/>
          <w:lang w:eastAsia="it-IT"/>
        </w:rPr>
        <w:t xml:space="preserve"> concede </w:t>
      </w:r>
      <w:r w:rsidRPr="009F2DA5">
        <w:rPr>
          <w:color w:val="000000"/>
          <w:sz w:val="20"/>
          <w:szCs w:val="20"/>
          <w:lang w:val="it-IT" w:eastAsia="it-IT"/>
        </w:rPr>
        <w:t>in relazione alle opere da lei/lui realizzate attraverso il Software</w:t>
      </w:r>
      <w:r w:rsidRPr="009F2DA5">
        <w:rPr>
          <w:color w:val="000000"/>
          <w:sz w:val="20"/>
          <w:szCs w:val="20"/>
          <w:lang w:eastAsia="it-IT"/>
        </w:rPr>
        <w:t xml:space="preserve"> al beneficio del Sito e di ciascun utente pro tempore del medesimo un diritto di licenza della durata massima prevista dalla legge, rispettivamente ammessa dalla giurisprudenza, non esclusivo, gratuito, di utilizzare, riprodurre, modificare, tradurre tali opere e contenuti, e creare opere derivate, limitatamente all’attività didattica svolta dall’Utente.</w:t>
      </w:r>
    </w:p>
    <w:p w14:paraId="46FCF096" w14:textId="77777777" w:rsidR="004D40FC" w:rsidRPr="009F2DA5" w:rsidRDefault="004D40FC" w:rsidP="004D40FC">
      <w:pPr>
        <w:pStyle w:val="Style6"/>
        <w:widowControl/>
        <w:numPr>
          <w:ilvl w:val="0"/>
          <w:numId w:val="5"/>
        </w:numPr>
        <w:tabs>
          <w:tab w:val="left" w:pos="715"/>
        </w:tabs>
        <w:spacing w:before="254"/>
        <w:rPr>
          <w:rStyle w:val="FontStyle13"/>
          <w:lang w:val="it-IT" w:eastAsia="it-IT"/>
        </w:rPr>
      </w:pPr>
      <w:r w:rsidRPr="009F2DA5">
        <w:rPr>
          <w:rStyle w:val="FontStyle13"/>
          <w:lang w:val="it-IT" w:eastAsia="it-IT"/>
        </w:rPr>
        <w:t>Qualora l’Utente producesse un video da rendere interattivo in cui compaiono delle persone fisiche (ad esempio: colleghi docenti, allievi, attori, terzi esperti ecc.), l’Utente è tenuta/o ad ottenere preventivamente dalle medesime il rilascio di un'autorizzazione scritta mediante l’allegato modello, nonché ad informarle dettagliatamente sull'uso che si intende fare del filmato. Nel caso si trattasse di minorenni, l'autorizzazione deve essere firmata dal detentore dell’autorità parentale o, in mancanza di questo, dal tutore.</w:t>
      </w:r>
    </w:p>
    <w:p w14:paraId="70A68AC6" w14:textId="77777777" w:rsidR="004D40FC" w:rsidRPr="009F2DA5" w:rsidRDefault="004D40FC" w:rsidP="004D40FC">
      <w:pPr>
        <w:pStyle w:val="Style6"/>
        <w:widowControl/>
        <w:numPr>
          <w:ilvl w:val="0"/>
          <w:numId w:val="5"/>
        </w:numPr>
        <w:tabs>
          <w:tab w:val="left" w:pos="715"/>
        </w:tabs>
        <w:spacing w:before="254"/>
        <w:rPr>
          <w:rStyle w:val="FontStyle13"/>
          <w:lang w:val="it-IT" w:eastAsia="it-IT"/>
        </w:rPr>
      </w:pPr>
      <w:r w:rsidRPr="009F2DA5">
        <w:rPr>
          <w:rStyle w:val="FontStyle13"/>
          <w:lang w:val="it-IT" w:eastAsia="it-IT"/>
        </w:rPr>
        <w:t>La responsabilità per quanto riguarda il rispetto della legge sul diritto d'autore e sugli altri diritti affini al diritto d’autore relativamente al filmato e a tutti i materiali di approfondimento ad esso collegati viene assunta direttamente dall’Utente.</w:t>
      </w:r>
    </w:p>
    <w:p w14:paraId="4026B76E" w14:textId="77777777" w:rsidR="004D40FC" w:rsidRPr="009F2DA5" w:rsidRDefault="004D40FC" w:rsidP="004D40FC">
      <w:pPr>
        <w:pStyle w:val="Style6"/>
        <w:widowControl/>
        <w:numPr>
          <w:ilvl w:val="0"/>
          <w:numId w:val="5"/>
        </w:numPr>
        <w:tabs>
          <w:tab w:val="left" w:pos="715"/>
        </w:tabs>
        <w:spacing w:before="254"/>
        <w:rPr>
          <w:rStyle w:val="FontStyle13"/>
          <w:lang w:val="it-IT" w:eastAsia="it-IT"/>
        </w:rPr>
      </w:pPr>
      <w:r w:rsidRPr="009F2DA5">
        <w:rPr>
          <w:rStyle w:val="FontStyle13"/>
          <w:lang w:val="it-IT" w:eastAsia="it-IT"/>
        </w:rPr>
        <w:t>Gli obblighi previsti ai pun</w:t>
      </w:r>
      <w:bookmarkStart w:id="0" w:name="_GoBack"/>
      <w:bookmarkEnd w:id="0"/>
      <w:r w:rsidRPr="009F2DA5">
        <w:rPr>
          <w:rStyle w:val="FontStyle13"/>
          <w:lang w:val="it-IT" w:eastAsia="it-IT"/>
        </w:rPr>
        <w:t>ti precedenti resteranno validi anche qualora l’Utente dovesse terminare il proprio incarico o porre fine alla propria attività professionale.</w:t>
      </w:r>
    </w:p>
    <w:p w14:paraId="2857C736" w14:textId="77777777" w:rsidR="004D40FC" w:rsidRPr="009F2DA5" w:rsidRDefault="004D40FC" w:rsidP="004D40FC">
      <w:pPr>
        <w:pStyle w:val="Style6"/>
        <w:widowControl/>
        <w:numPr>
          <w:ilvl w:val="0"/>
          <w:numId w:val="5"/>
        </w:numPr>
        <w:tabs>
          <w:tab w:val="left" w:pos="715"/>
        </w:tabs>
        <w:spacing w:before="250" w:line="254" w:lineRule="exact"/>
        <w:rPr>
          <w:rStyle w:val="FontStyle13"/>
          <w:lang w:val="it-IT" w:eastAsia="it-IT"/>
        </w:rPr>
      </w:pPr>
      <w:r w:rsidRPr="009F2DA5">
        <w:rPr>
          <w:rStyle w:val="FontStyle13"/>
          <w:lang w:val="it-IT" w:eastAsia="it-IT"/>
        </w:rPr>
        <w:t xml:space="preserve">Ogni deroga al / modifica del presente contratto è valida solo se pattuita nella forma scritta e dopo formale ratifica del responsabile pro tempore del progetto </w:t>
      </w:r>
      <w:proofErr w:type="spellStart"/>
      <w:r w:rsidRPr="009F2DA5">
        <w:rPr>
          <w:rStyle w:val="FontStyle13"/>
          <w:lang w:val="it-IT" w:eastAsia="it-IT"/>
        </w:rPr>
        <w:t>iVideo.education</w:t>
      </w:r>
      <w:proofErr w:type="spellEnd"/>
      <w:r w:rsidRPr="009F2DA5">
        <w:rPr>
          <w:rStyle w:val="FontStyle13"/>
          <w:lang w:val="it-IT" w:eastAsia="it-IT"/>
        </w:rPr>
        <w:t>.</w:t>
      </w:r>
    </w:p>
    <w:p w14:paraId="4A822AB3" w14:textId="77777777" w:rsidR="00BD34EE" w:rsidRPr="004D40FC" w:rsidRDefault="00BD34EE" w:rsidP="004D40FC">
      <w:pPr>
        <w:rPr>
          <w:rStyle w:val="FontStyle13"/>
          <w:color w:val="auto"/>
          <w:sz w:val="24"/>
          <w:szCs w:val="24"/>
        </w:rPr>
      </w:pPr>
    </w:p>
    <w:sectPr w:rsidR="00BD34EE" w:rsidRPr="004D40FC">
      <w:footerReference w:type="default" r:id="rId13"/>
      <w:pgSz w:w="11905" w:h="16837"/>
      <w:pgMar w:top="1594" w:right="1126" w:bottom="1440" w:left="1141"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DE87F" w14:textId="77777777" w:rsidR="00BD34EE" w:rsidRDefault="00132790">
      <w:r>
        <w:separator/>
      </w:r>
    </w:p>
  </w:endnote>
  <w:endnote w:type="continuationSeparator" w:id="0">
    <w:p w14:paraId="2147071A" w14:textId="77777777" w:rsidR="00BD34EE" w:rsidRDefault="0013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25556" w14:textId="77777777" w:rsidR="00BD34EE" w:rsidRDefault="00132790">
    <w:pPr>
      <w:pStyle w:val="Style7"/>
      <w:widowControl/>
      <w:ind w:right="24"/>
      <w:jc w:val="right"/>
      <w:rPr>
        <w:rStyle w:val="FontStyle14"/>
        <w:lang w:val="it-IT" w:eastAsia="it-IT"/>
      </w:rPr>
    </w:pPr>
    <w:r>
      <w:rPr>
        <w:rStyle w:val="FontStyle14"/>
        <w:lang w:val="it-IT" w:eastAsia="it-IT"/>
      </w:rPr>
      <w:fldChar w:fldCharType="begin"/>
    </w:r>
    <w:r>
      <w:rPr>
        <w:rStyle w:val="FontStyle14"/>
        <w:lang w:val="it-IT" w:eastAsia="it-IT"/>
      </w:rPr>
      <w:instrText>PAGE</w:instrText>
    </w:r>
    <w:r>
      <w:rPr>
        <w:rStyle w:val="FontStyle14"/>
        <w:lang w:val="it-IT" w:eastAsia="it-IT"/>
      </w:rPr>
      <w:fldChar w:fldCharType="separate"/>
    </w:r>
    <w:r w:rsidR="004D40FC">
      <w:rPr>
        <w:rStyle w:val="FontStyle14"/>
        <w:noProof/>
        <w:lang w:val="it-IT" w:eastAsia="it-IT"/>
      </w:rPr>
      <w:t>2</w:t>
    </w:r>
    <w:r>
      <w:rPr>
        <w:rStyle w:val="FontStyle14"/>
        <w:lang w:val="it-IT" w:eastAsia="it-IT"/>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CE4D3" w14:textId="77777777" w:rsidR="00BD34EE" w:rsidRDefault="00132790">
      <w:r>
        <w:separator/>
      </w:r>
    </w:p>
  </w:footnote>
  <w:footnote w:type="continuationSeparator" w:id="0">
    <w:p w14:paraId="4CBC91D4" w14:textId="77777777" w:rsidR="00BD34EE" w:rsidRDefault="001327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724A"/>
    <w:multiLevelType w:val="hybridMultilevel"/>
    <w:tmpl w:val="02D0216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32F511B9"/>
    <w:multiLevelType w:val="hybridMultilevel"/>
    <w:tmpl w:val="22986DF6"/>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3AD65BB4"/>
    <w:multiLevelType w:val="singleLevel"/>
    <w:tmpl w:val="7E7832D8"/>
    <w:lvl w:ilvl="0">
      <w:start w:val="1"/>
      <w:numFmt w:val="decimal"/>
      <w:lvlText w:val="%1."/>
      <w:legacy w:legacy="1" w:legacySpace="0" w:legacyIndent="365"/>
      <w:lvlJc w:val="left"/>
      <w:rPr>
        <w:rFonts w:ascii="Arial" w:hAnsi="Arial" w:cs="Arial" w:hint="default"/>
      </w:rPr>
    </w:lvl>
  </w:abstractNum>
  <w:abstractNum w:abstractNumId="3">
    <w:nsid w:val="6F7D62B2"/>
    <w:multiLevelType w:val="singleLevel"/>
    <w:tmpl w:val="87F8C48A"/>
    <w:lvl w:ilvl="0">
      <w:start w:val="7"/>
      <w:numFmt w:val="decimal"/>
      <w:lvlText w:val="%1."/>
      <w:legacy w:legacy="1" w:legacySpace="0" w:legacyIndent="350"/>
      <w:lvlJc w:val="left"/>
      <w:rPr>
        <w:rFonts w:ascii="Arial" w:hAnsi="Arial" w:cs="Arial" w:hint="default"/>
      </w:rPr>
    </w:lvl>
  </w:abstractNum>
  <w:abstractNum w:abstractNumId="4">
    <w:nsid w:val="78A46C05"/>
    <w:multiLevelType w:val="hybridMultilevel"/>
    <w:tmpl w:val="8DD82B76"/>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BD"/>
    <w:rsid w:val="0000686C"/>
    <w:rsid w:val="00017217"/>
    <w:rsid w:val="00023039"/>
    <w:rsid w:val="0003728C"/>
    <w:rsid w:val="000630CF"/>
    <w:rsid w:val="00074972"/>
    <w:rsid w:val="0013177B"/>
    <w:rsid w:val="00132790"/>
    <w:rsid w:val="00144FA2"/>
    <w:rsid w:val="00152464"/>
    <w:rsid w:val="00164032"/>
    <w:rsid w:val="001B7B19"/>
    <w:rsid w:val="001F75FC"/>
    <w:rsid w:val="002021E6"/>
    <w:rsid w:val="00256E99"/>
    <w:rsid w:val="00267529"/>
    <w:rsid w:val="002865F4"/>
    <w:rsid w:val="002B5F6A"/>
    <w:rsid w:val="002E7FC8"/>
    <w:rsid w:val="002F59E0"/>
    <w:rsid w:val="0030016D"/>
    <w:rsid w:val="00314B31"/>
    <w:rsid w:val="00316F81"/>
    <w:rsid w:val="003376C7"/>
    <w:rsid w:val="00350BB1"/>
    <w:rsid w:val="00354B79"/>
    <w:rsid w:val="003844E5"/>
    <w:rsid w:val="003856E3"/>
    <w:rsid w:val="003A3AFC"/>
    <w:rsid w:val="003A5892"/>
    <w:rsid w:val="003B0FF8"/>
    <w:rsid w:val="003B36C2"/>
    <w:rsid w:val="003D5B09"/>
    <w:rsid w:val="003F5541"/>
    <w:rsid w:val="0041102D"/>
    <w:rsid w:val="00451979"/>
    <w:rsid w:val="00457C45"/>
    <w:rsid w:val="0048352F"/>
    <w:rsid w:val="004933E5"/>
    <w:rsid w:val="004A1E55"/>
    <w:rsid w:val="004D40FC"/>
    <w:rsid w:val="0052322F"/>
    <w:rsid w:val="005713D3"/>
    <w:rsid w:val="005827EC"/>
    <w:rsid w:val="00584F27"/>
    <w:rsid w:val="005855B7"/>
    <w:rsid w:val="005A2032"/>
    <w:rsid w:val="005C41FB"/>
    <w:rsid w:val="005D282C"/>
    <w:rsid w:val="00644BDE"/>
    <w:rsid w:val="00661C46"/>
    <w:rsid w:val="00667342"/>
    <w:rsid w:val="0069655B"/>
    <w:rsid w:val="006A384F"/>
    <w:rsid w:val="006A62AF"/>
    <w:rsid w:val="00703903"/>
    <w:rsid w:val="00703BDB"/>
    <w:rsid w:val="00717518"/>
    <w:rsid w:val="00746C4A"/>
    <w:rsid w:val="00762A4B"/>
    <w:rsid w:val="00790B9C"/>
    <w:rsid w:val="007C052A"/>
    <w:rsid w:val="007D5A87"/>
    <w:rsid w:val="007E57E0"/>
    <w:rsid w:val="00815400"/>
    <w:rsid w:val="008247F9"/>
    <w:rsid w:val="0083038C"/>
    <w:rsid w:val="0083595C"/>
    <w:rsid w:val="00836E32"/>
    <w:rsid w:val="008442BD"/>
    <w:rsid w:val="00850F8A"/>
    <w:rsid w:val="00872620"/>
    <w:rsid w:val="008B443D"/>
    <w:rsid w:val="008D3DC2"/>
    <w:rsid w:val="008E51BB"/>
    <w:rsid w:val="009B2DAB"/>
    <w:rsid w:val="009C661E"/>
    <w:rsid w:val="00A11813"/>
    <w:rsid w:val="00A274C5"/>
    <w:rsid w:val="00A41AB6"/>
    <w:rsid w:val="00A43203"/>
    <w:rsid w:val="00A51885"/>
    <w:rsid w:val="00A6271E"/>
    <w:rsid w:val="00AA5591"/>
    <w:rsid w:val="00AA6D1F"/>
    <w:rsid w:val="00AC58C2"/>
    <w:rsid w:val="00AF4BF7"/>
    <w:rsid w:val="00B34B95"/>
    <w:rsid w:val="00B4247B"/>
    <w:rsid w:val="00B706D1"/>
    <w:rsid w:val="00B86151"/>
    <w:rsid w:val="00BA18F9"/>
    <w:rsid w:val="00BA37EC"/>
    <w:rsid w:val="00BB53A0"/>
    <w:rsid w:val="00BD34EE"/>
    <w:rsid w:val="00BD5971"/>
    <w:rsid w:val="00BF6CBD"/>
    <w:rsid w:val="00C0286C"/>
    <w:rsid w:val="00C322AF"/>
    <w:rsid w:val="00C45A4D"/>
    <w:rsid w:val="00C83D6C"/>
    <w:rsid w:val="00C84F3A"/>
    <w:rsid w:val="00CC03A4"/>
    <w:rsid w:val="00CE19D4"/>
    <w:rsid w:val="00D174A6"/>
    <w:rsid w:val="00D66672"/>
    <w:rsid w:val="00DA3289"/>
    <w:rsid w:val="00DC1FF9"/>
    <w:rsid w:val="00E36540"/>
    <w:rsid w:val="00E6628D"/>
    <w:rsid w:val="00EB1F1E"/>
    <w:rsid w:val="00EB6D25"/>
    <w:rsid w:val="00EC7192"/>
    <w:rsid w:val="00ED1DBB"/>
    <w:rsid w:val="00EF474A"/>
    <w:rsid w:val="00F40F76"/>
    <w:rsid w:val="00F41A4F"/>
    <w:rsid w:val="00F61C71"/>
    <w:rsid w:val="00F7360E"/>
    <w:rsid w:val="00F73746"/>
    <w:rsid w:val="00F90514"/>
    <w:rsid w:val="00FB039F"/>
    <w:rsid w:val="00FB4A35"/>
    <w:rsid w:val="00FC325A"/>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C906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it-CH" w:eastAsia="it-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79" w:lineRule="exact"/>
      <w:jc w:val="center"/>
    </w:pPr>
  </w:style>
  <w:style w:type="paragraph" w:customStyle="1" w:styleId="Style2">
    <w:name w:val="Style2"/>
    <w:basedOn w:val="Normal"/>
    <w:uiPriority w:val="99"/>
    <w:pPr>
      <w:spacing w:line="250" w:lineRule="exact"/>
      <w:jc w:val="both"/>
    </w:pPr>
  </w:style>
  <w:style w:type="paragraph" w:customStyle="1" w:styleId="Style3">
    <w:name w:val="Style3"/>
    <w:basedOn w:val="Normal"/>
    <w:uiPriority w:val="99"/>
    <w:pPr>
      <w:spacing w:line="253" w:lineRule="exact"/>
      <w:ind w:hanging="360"/>
      <w:jc w:val="both"/>
    </w:pPr>
  </w:style>
  <w:style w:type="paragraph" w:customStyle="1" w:styleId="Style4">
    <w:name w:val="Style4"/>
    <w:basedOn w:val="Normal"/>
    <w:uiPriority w:val="99"/>
    <w:pPr>
      <w:spacing w:line="252" w:lineRule="exact"/>
    </w:pPr>
  </w:style>
  <w:style w:type="paragraph" w:customStyle="1" w:styleId="Style5">
    <w:name w:val="Style5"/>
    <w:basedOn w:val="Normal"/>
    <w:uiPriority w:val="99"/>
  </w:style>
  <w:style w:type="paragraph" w:customStyle="1" w:styleId="Style6">
    <w:name w:val="Style6"/>
    <w:basedOn w:val="Normal"/>
    <w:uiPriority w:val="99"/>
    <w:pPr>
      <w:spacing w:line="250" w:lineRule="exact"/>
      <w:ind w:hanging="365"/>
      <w:jc w:val="both"/>
    </w:pPr>
  </w:style>
  <w:style w:type="paragraph" w:customStyle="1" w:styleId="Style7">
    <w:name w:val="Style7"/>
    <w:basedOn w:val="Normal"/>
    <w:uiPriority w:val="99"/>
  </w:style>
  <w:style w:type="paragraph" w:customStyle="1" w:styleId="Style8">
    <w:name w:val="Style8"/>
    <w:basedOn w:val="Normal"/>
    <w:uiPriority w:val="99"/>
    <w:pPr>
      <w:spacing w:line="253" w:lineRule="exact"/>
      <w:jc w:val="both"/>
    </w:pPr>
  </w:style>
  <w:style w:type="character" w:customStyle="1" w:styleId="FontStyle11">
    <w:name w:val="Font Style11"/>
    <w:basedOn w:val="DefaultParagraphFont"/>
    <w:uiPriority w:val="99"/>
    <w:rPr>
      <w:rFonts w:ascii="Arial" w:hAnsi="Arial" w:cs="Arial"/>
      <w:b/>
      <w:bCs/>
      <w:color w:val="000000"/>
      <w:sz w:val="20"/>
      <w:szCs w:val="20"/>
    </w:rPr>
  </w:style>
  <w:style w:type="character" w:customStyle="1" w:styleId="FontStyle12">
    <w:name w:val="Font Style12"/>
    <w:basedOn w:val="DefaultParagraphFont"/>
    <w:uiPriority w:val="99"/>
    <w:rPr>
      <w:rFonts w:ascii="Calibri" w:hAnsi="Calibri" w:cs="Calibri"/>
      <w:color w:val="000000"/>
      <w:sz w:val="18"/>
      <w:szCs w:val="18"/>
    </w:rPr>
  </w:style>
  <w:style w:type="character" w:customStyle="1" w:styleId="FontStyle13">
    <w:name w:val="Font Style13"/>
    <w:basedOn w:val="DefaultParagraphFont"/>
    <w:uiPriority w:val="99"/>
    <w:rPr>
      <w:rFonts w:ascii="Arial" w:hAnsi="Arial" w:cs="Arial"/>
      <w:color w:val="000000"/>
      <w:sz w:val="20"/>
      <w:szCs w:val="20"/>
    </w:rPr>
  </w:style>
  <w:style w:type="character" w:customStyle="1" w:styleId="FontStyle14">
    <w:name w:val="Font Style14"/>
    <w:basedOn w:val="DefaultParagraphFont"/>
    <w:uiPriority w:val="99"/>
    <w:rPr>
      <w:rFonts w:ascii="Arial" w:hAnsi="Arial" w:cs="Arial"/>
      <w:color w:val="000000"/>
      <w:sz w:val="22"/>
      <w:szCs w:val="22"/>
    </w:rPr>
  </w:style>
  <w:style w:type="character" w:styleId="Hyperlink">
    <w:name w:val="Hyperlink"/>
    <w:basedOn w:val="DefaultParagraphFont"/>
    <w:uiPriority w:val="99"/>
    <w:rPr>
      <w:color w:val="0066CC"/>
      <w:u w:val="single"/>
    </w:rPr>
  </w:style>
  <w:style w:type="paragraph" w:styleId="ListParagraph">
    <w:name w:val="List Paragraph"/>
    <w:basedOn w:val="Normal"/>
    <w:uiPriority w:val="34"/>
    <w:qFormat/>
    <w:rsid w:val="0083595C"/>
    <w:pPr>
      <w:ind w:left="720"/>
      <w:contextualSpacing/>
    </w:pPr>
  </w:style>
  <w:style w:type="paragraph" w:styleId="BalloonText">
    <w:name w:val="Balloon Text"/>
    <w:basedOn w:val="Normal"/>
    <w:link w:val="BalloonTextChar"/>
    <w:uiPriority w:val="99"/>
    <w:semiHidden/>
    <w:unhideWhenUsed/>
    <w:rsid w:val="003A3AFC"/>
    <w:rPr>
      <w:rFonts w:ascii="Tahoma" w:hAnsi="Tahoma" w:cs="Tahoma"/>
      <w:sz w:val="16"/>
      <w:szCs w:val="16"/>
    </w:rPr>
  </w:style>
  <w:style w:type="character" w:customStyle="1" w:styleId="BalloonTextChar">
    <w:name w:val="Balloon Text Char"/>
    <w:basedOn w:val="DefaultParagraphFont"/>
    <w:link w:val="BalloonText"/>
    <w:uiPriority w:val="99"/>
    <w:semiHidden/>
    <w:rsid w:val="003A3AF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it-CH" w:eastAsia="it-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79" w:lineRule="exact"/>
      <w:jc w:val="center"/>
    </w:pPr>
  </w:style>
  <w:style w:type="paragraph" w:customStyle="1" w:styleId="Style2">
    <w:name w:val="Style2"/>
    <w:basedOn w:val="Normal"/>
    <w:uiPriority w:val="99"/>
    <w:pPr>
      <w:spacing w:line="250" w:lineRule="exact"/>
      <w:jc w:val="both"/>
    </w:pPr>
  </w:style>
  <w:style w:type="paragraph" w:customStyle="1" w:styleId="Style3">
    <w:name w:val="Style3"/>
    <w:basedOn w:val="Normal"/>
    <w:uiPriority w:val="99"/>
    <w:pPr>
      <w:spacing w:line="253" w:lineRule="exact"/>
      <w:ind w:hanging="360"/>
      <w:jc w:val="both"/>
    </w:pPr>
  </w:style>
  <w:style w:type="paragraph" w:customStyle="1" w:styleId="Style4">
    <w:name w:val="Style4"/>
    <w:basedOn w:val="Normal"/>
    <w:uiPriority w:val="99"/>
    <w:pPr>
      <w:spacing w:line="252" w:lineRule="exact"/>
    </w:pPr>
  </w:style>
  <w:style w:type="paragraph" w:customStyle="1" w:styleId="Style5">
    <w:name w:val="Style5"/>
    <w:basedOn w:val="Normal"/>
    <w:uiPriority w:val="99"/>
  </w:style>
  <w:style w:type="paragraph" w:customStyle="1" w:styleId="Style6">
    <w:name w:val="Style6"/>
    <w:basedOn w:val="Normal"/>
    <w:uiPriority w:val="99"/>
    <w:pPr>
      <w:spacing w:line="250" w:lineRule="exact"/>
      <w:ind w:hanging="365"/>
      <w:jc w:val="both"/>
    </w:pPr>
  </w:style>
  <w:style w:type="paragraph" w:customStyle="1" w:styleId="Style7">
    <w:name w:val="Style7"/>
    <w:basedOn w:val="Normal"/>
    <w:uiPriority w:val="99"/>
  </w:style>
  <w:style w:type="paragraph" w:customStyle="1" w:styleId="Style8">
    <w:name w:val="Style8"/>
    <w:basedOn w:val="Normal"/>
    <w:uiPriority w:val="99"/>
    <w:pPr>
      <w:spacing w:line="253" w:lineRule="exact"/>
      <w:jc w:val="both"/>
    </w:pPr>
  </w:style>
  <w:style w:type="character" w:customStyle="1" w:styleId="FontStyle11">
    <w:name w:val="Font Style11"/>
    <w:basedOn w:val="DefaultParagraphFont"/>
    <w:uiPriority w:val="99"/>
    <w:rPr>
      <w:rFonts w:ascii="Arial" w:hAnsi="Arial" w:cs="Arial"/>
      <w:b/>
      <w:bCs/>
      <w:color w:val="000000"/>
      <w:sz w:val="20"/>
      <w:szCs w:val="20"/>
    </w:rPr>
  </w:style>
  <w:style w:type="character" w:customStyle="1" w:styleId="FontStyle12">
    <w:name w:val="Font Style12"/>
    <w:basedOn w:val="DefaultParagraphFont"/>
    <w:uiPriority w:val="99"/>
    <w:rPr>
      <w:rFonts w:ascii="Calibri" w:hAnsi="Calibri" w:cs="Calibri"/>
      <w:color w:val="000000"/>
      <w:sz w:val="18"/>
      <w:szCs w:val="18"/>
    </w:rPr>
  </w:style>
  <w:style w:type="character" w:customStyle="1" w:styleId="FontStyle13">
    <w:name w:val="Font Style13"/>
    <w:basedOn w:val="DefaultParagraphFont"/>
    <w:uiPriority w:val="99"/>
    <w:rPr>
      <w:rFonts w:ascii="Arial" w:hAnsi="Arial" w:cs="Arial"/>
      <w:color w:val="000000"/>
      <w:sz w:val="20"/>
      <w:szCs w:val="20"/>
    </w:rPr>
  </w:style>
  <w:style w:type="character" w:customStyle="1" w:styleId="FontStyle14">
    <w:name w:val="Font Style14"/>
    <w:basedOn w:val="DefaultParagraphFont"/>
    <w:uiPriority w:val="99"/>
    <w:rPr>
      <w:rFonts w:ascii="Arial" w:hAnsi="Arial" w:cs="Arial"/>
      <w:color w:val="000000"/>
      <w:sz w:val="22"/>
      <w:szCs w:val="22"/>
    </w:rPr>
  </w:style>
  <w:style w:type="character" w:styleId="Hyperlink">
    <w:name w:val="Hyperlink"/>
    <w:basedOn w:val="DefaultParagraphFont"/>
    <w:uiPriority w:val="99"/>
    <w:rPr>
      <w:color w:val="0066CC"/>
      <w:u w:val="single"/>
    </w:rPr>
  </w:style>
  <w:style w:type="paragraph" w:styleId="ListParagraph">
    <w:name w:val="List Paragraph"/>
    <w:basedOn w:val="Normal"/>
    <w:uiPriority w:val="34"/>
    <w:qFormat/>
    <w:rsid w:val="0083595C"/>
    <w:pPr>
      <w:ind w:left="720"/>
      <w:contextualSpacing/>
    </w:pPr>
  </w:style>
  <w:style w:type="paragraph" w:styleId="BalloonText">
    <w:name w:val="Balloon Text"/>
    <w:basedOn w:val="Normal"/>
    <w:link w:val="BalloonTextChar"/>
    <w:uiPriority w:val="99"/>
    <w:semiHidden/>
    <w:unhideWhenUsed/>
    <w:rsid w:val="003A3AFC"/>
    <w:rPr>
      <w:rFonts w:ascii="Tahoma" w:hAnsi="Tahoma" w:cs="Tahoma"/>
      <w:sz w:val="16"/>
      <w:szCs w:val="16"/>
    </w:rPr>
  </w:style>
  <w:style w:type="character" w:customStyle="1" w:styleId="BalloonTextChar">
    <w:name w:val="Balloon Text Char"/>
    <w:basedOn w:val="DefaultParagraphFont"/>
    <w:link w:val="BalloonText"/>
    <w:uiPriority w:val="99"/>
    <w:semiHidden/>
    <w:rsid w:val="003A3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uolavisione.ch" TargetMode="External"/><Relationship Id="rId12" Type="http://schemas.openxmlformats.org/officeDocument/2006/relationships/hyperlink" Target="http://www.ivideo.education"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video.education" TargetMode="External"/><Relationship Id="rId10" Type="http://schemas.openxmlformats.org/officeDocument/2006/relationships/hyperlink" Target="http://www.scuolavisione.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0136-0A10-E441-88D7-4960D46E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5008</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liberatoria_nuova_25.08.2011_it.doc</vt:lpstr>
    </vt:vector>
  </TitlesOfParts>
  <Company>Hewlett-Packard Company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liberatoria_nuova_25.08.2011_it.doc</dc:title>
  <dc:creator>ang</dc:creator>
  <cp:lastModifiedBy>Joulia</cp:lastModifiedBy>
  <cp:revision>3</cp:revision>
  <cp:lastPrinted>2013-08-13T09:31:00Z</cp:lastPrinted>
  <dcterms:created xsi:type="dcterms:W3CDTF">2013-09-17T07:41:00Z</dcterms:created>
  <dcterms:modified xsi:type="dcterms:W3CDTF">2015-12-10T12:41:00Z</dcterms:modified>
</cp:coreProperties>
</file>